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39" w:rsidRDefault="00976039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</w:p>
    <w:p w:rsidR="00976039" w:rsidRDefault="005A68BB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 w:rsidRPr="005A68BB">
        <w:rPr>
          <w:rFonts w:ascii="Times New Roman" w:hAnsi="Times New Roman"/>
          <w:noProof/>
          <w:color w:val="262626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7" o:title=""/>
          </v:shape>
        </w:pict>
      </w:r>
    </w:p>
    <w:p w:rsidR="00976039" w:rsidRDefault="00976039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62626"/>
          <w:sz w:val="28"/>
          <w:szCs w:val="28"/>
          <w:bdr w:val="none" w:sz="0" w:space="0" w:color="auto" w:frame="1"/>
        </w:rPr>
      </w:pPr>
    </w:p>
    <w:p w:rsidR="00976039" w:rsidRPr="00CB3391" w:rsidRDefault="00976039" w:rsidP="001857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262626"/>
          <w:sz w:val="28"/>
          <w:szCs w:val="28"/>
          <w:bdr w:val="none" w:sz="0" w:space="0" w:color="auto" w:frame="1"/>
        </w:rPr>
        <w:t>КАК ПОЛУЧИТЬ СВЕДЕНИЯ О ПУНКТАХ ГОСУДАРСТВЕННОЙ ГЕОДЕЗИЧЕСКОЙ СЕТИ</w:t>
      </w:r>
    </w:p>
    <w:p w:rsidR="00976039" w:rsidRDefault="00976039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976039" w:rsidRDefault="00976039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69799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На территории Волгоградской области активно проводятся кадастровые работы по образованию, перераспределению и уточнению границ земельных участков, по результатам которых формируются межевые планы.</w:t>
      </w:r>
    </w:p>
    <w:p w:rsidR="00976039" w:rsidRDefault="00976039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69799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Такие работы проводятся кадастровыми инженерами, работающими в статусе индивидуального предпринимателя или юридического лица.</w:t>
      </w:r>
    </w:p>
    <w:p w:rsidR="00976039" w:rsidRDefault="00976039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69799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Заключая договор на проведение кадастровых работ, заказчики работ должны быть уверены, что права их будут защищены и они смогут в любой момент по своему усмотрению распорядиться земельным участком.</w:t>
      </w:r>
    </w:p>
    <w:p w:rsidR="00976039" w:rsidRDefault="00976039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69799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Информируем, что перед началом проведения кадастровых работ проводятся подготовительные мероприятия по сбору сведений Единого государственного реестра недвижимости, информации о картографической основе, а также информации о пунктах геодезической сети, с помощью которой сведения о границах земельных участках отразятся на публичной кадастровой карте.</w:t>
      </w:r>
    </w:p>
    <w:p w:rsidR="00976039" w:rsidRDefault="00976039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69799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Для получения выписок о пунктах геодезической сети в местных системах координат городов Волгоградской области соискатели работ представляют в Управление Росреестра по Волгоградской области соответствующий пакет документов, дающий им право на получение информации о геодезической изученности.</w:t>
      </w:r>
    </w:p>
    <w:p w:rsidR="00976039" w:rsidRDefault="00976039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69799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Оказание государственной услуги по предоставлению соискателям работ информации о пунктах геодезической сети, осуществляется Управлением в рамках реализации административного регламента, утвержденного приказом Минэкономразвития России от 14.11.2006 № 376.</w:t>
      </w:r>
    </w:p>
    <w:p w:rsidR="00976039" w:rsidRDefault="00976039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69799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Так, за период 2019 и текущий период 2021 года Управлением предоставлено 1871 выписка о более 10 тысячах пунктов геодезической сети.</w:t>
      </w:r>
    </w:p>
    <w:p w:rsidR="00976039" w:rsidRDefault="00976039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69799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Применяя высокоточные геодезические приборы, актуальные сведения Единого государственного реестра недвижимости и исходные данные о пунктах геодезической сети кадастровый инженер качественно подготовит межевой план и никогда не допустит реестровых ошибок по границам земельных участков.</w:t>
      </w:r>
    </w:p>
    <w:p w:rsidR="00976039" w:rsidRPr="00697991" w:rsidRDefault="00976039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/>
          <w:color w:val="262626"/>
          <w:sz w:val="28"/>
          <w:szCs w:val="28"/>
          <w:shd w:val="clear" w:color="auto" w:fill="FFFFFF"/>
        </w:rPr>
      </w:pPr>
      <w:r w:rsidRPr="00697991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lastRenderedPageBreak/>
        <w:t>Управление Росреестра по Волгоградской области готово к сотрудничеству с соискателями работ по выдаче информации о пунктах геодезической сети в сокращенные сроки.</w:t>
      </w:r>
    </w:p>
    <w:sectPr w:rsidR="00976039" w:rsidRPr="00697991" w:rsidSect="00CB3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D7" w:rsidRDefault="00A83AD7" w:rsidP="00CB3391">
      <w:pPr>
        <w:spacing w:after="0" w:line="240" w:lineRule="auto"/>
      </w:pPr>
      <w:r>
        <w:separator/>
      </w:r>
    </w:p>
  </w:endnote>
  <w:endnote w:type="continuationSeparator" w:id="1">
    <w:p w:rsidR="00A83AD7" w:rsidRDefault="00A83AD7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D7" w:rsidRDefault="00A83AD7" w:rsidP="00CB3391">
      <w:pPr>
        <w:spacing w:after="0" w:line="240" w:lineRule="auto"/>
      </w:pPr>
      <w:r>
        <w:separator/>
      </w:r>
    </w:p>
  </w:footnote>
  <w:footnote w:type="continuationSeparator" w:id="1">
    <w:p w:rsidR="00A83AD7" w:rsidRDefault="00A83AD7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39" w:rsidRDefault="005A68BB">
    <w:pPr>
      <w:pStyle w:val="a6"/>
      <w:jc w:val="center"/>
    </w:pPr>
    <w:fldSimple w:instr=" PAGE   \* MERGEFORMAT ">
      <w:r w:rsidR="001857B8">
        <w:rPr>
          <w:noProof/>
        </w:rPr>
        <w:t>2</w:t>
      </w:r>
    </w:fldSimple>
  </w:p>
  <w:p w:rsidR="00976039" w:rsidRDefault="009760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91"/>
    <w:rsid w:val="000C21A2"/>
    <w:rsid w:val="0016440A"/>
    <w:rsid w:val="001857B8"/>
    <w:rsid w:val="00430B15"/>
    <w:rsid w:val="00431488"/>
    <w:rsid w:val="00492BC1"/>
    <w:rsid w:val="005A68BB"/>
    <w:rsid w:val="00697991"/>
    <w:rsid w:val="00887BB1"/>
    <w:rsid w:val="00976039"/>
    <w:rsid w:val="00A83AD7"/>
    <w:rsid w:val="00B22785"/>
    <w:rsid w:val="00CB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391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CB3391"/>
    <w:rPr>
      <w:rFonts w:cs="Times New Roman"/>
      <w:color w:val="0000FF"/>
      <w:u w:val="single"/>
    </w:rPr>
  </w:style>
  <w:style w:type="character" w:customStyle="1" w:styleId="jv7aj">
    <w:name w:val="jv7aj"/>
    <w:basedOn w:val="a0"/>
    <w:uiPriority w:val="99"/>
    <w:rsid w:val="00CB339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B339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B33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5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819765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19765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81976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197652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681976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197652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976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819765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19765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81976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197652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19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ИраНик</cp:lastModifiedBy>
  <cp:revision>2</cp:revision>
  <dcterms:created xsi:type="dcterms:W3CDTF">2021-04-15T13:35:00Z</dcterms:created>
  <dcterms:modified xsi:type="dcterms:W3CDTF">2021-04-15T13:35:00Z</dcterms:modified>
</cp:coreProperties>
</file>